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0"/>
          <w:bCs w:val="0"/>
          <w:sz w:val="32"/>
          <w:szCs w:val="32"/>
        </w:rPr>
      </w:pPr>
      <w:r>
        <w:rPr>
          <w:rFonts w:ascii="Gotham Book" w:hAnsi="Gotham Book"/>
          <w:b w:val="1"/>
          <w:bCs w:val="1"/>
          <w:sz w:val="44"/>
          <w:szCs w:val="44"/>
          <w:rtl w:val="0"/>
          <w:lang w:val="de-DE"/>
        </w:rPr>
        <w:t>CULTURAL</w:t>
      </w:r>
      <w:r>
        <w:rPr>
          <w:rFonts w:ascii="Gotham Book" w:cs="Gotham Book" w:hAnsi="Gotham Book" w:eastAsia="Gotham Book"/>
          <w:b w:val="1"/>
          <w:bCs w:val="1"/>
          <w:sz w:val="36"/>
          <w:szCs w:val="36"/>
        </w:rPr>
        <w:br w:type="textWrapping"/>
      </w:r>
      <w:r>
        <w:rPr>
          <w:rFonts w:ascii="Gotham Book" w:hAnsi="Gotham Book"/>
          <w:b w:val="1"/>
          <w:bCs w:val="1"/>
          <w:caps w:val="1"/>
          <w:sz w:val="32"/>
          <w:szCs w:val="32"/>
          <w:rtl w:val="0"/>
          <w:lang w:val="it-IT"/>
        </w:rPr>
        <w:t>Festival della Cultura</w:t>
      </w:r>
      <w:r>
        <w:rPr>
          <w:rFonts w:ascii="Gotham Book" w:cs="Gotham Book" w:hAnsi="Gotham Book" w:eastAsia="Gotham Book"/>
          <w:b w:val="1"/>
          <w:bCs w:val="1"/>
          <w:caps w:val="1"/>
          <w:sz w:val="32"/>
          <w:szCs w:val="32"/>
        </w:rPr>
        <w:br w:type="textWrapping"/>
      </w:r>
      <w:r>
        <w:rPr>
          <w:rFonts w:ascii="Gotham Book" w:hAnsi="Gotham Book"/>
          <w:b w:val="1"/>
          <w:bCs w:val="1"/>
          <w:caps w:val="1"/>
          <w:sz w:val="32"/>
          <w:szCs w:val="32"/>
          <w:rtl w:val="0"/>
          <w:lang w:val="it-IT"/>
        </w:rPr>
        <w:t>Alimentare Italiana</w:t>
      </w:r>
      <w:r>
        <w:rPr>
          <w:rFonts w:ascii="Gotham Book" w:cs="Gotham Book" w:hAnsi="Gotham Book" w:eastAsia="Gotham Book"/>
          <w:b w:val="1"/>
          <w:bCs w:val="1"/>
          <w:sz w:val="36"/>
          <w:szCs w:val="36"/>
        </w:rPr>
        <w:br w:type="textWrapping"/>
      </w:r>
      <w:r>
        <w:rPr>
          <w:rFonts w:ascii="Gotham Book" w:hAnsi="Gotham Book"/>
          <w:b w:val="0"/>
          <w:bCs w:val="0"/>
          <w:sz w:val="32"/>
          <w:szCs w:val="32"/>
          <w:rtl w:val="0"/>
          <w:lang w:val="it-IT"/>
        </w:rPr>
        <w:t>XVIII E</w:t>
      </w:r>
      <w:r>
        <w:rPr>
          <w:rFonts w:ascii="Gotham Book" w:hAnsi="Gotham Book"/>
          <w:b w:val="0"/>
          <w:bCs w:val="0"/>
          <w:sz w:val="32"/>
          <w:szCs w:val="32"/>
          <w:rtl w:val="0"/>
          <w:lang w:val="fr-FR"/>
        </w:rPr>
        <w:t>DIZIONE</w:t>
      </w:r>
      <w:r>
        <w:rPr>
          <w:rFonts w:ascii="Gotham Book" w:cs="Gotham Book" w:hAnsi="Gotham Book" w:eastAsia="Gotham Book"/>
          <w:b w:val="0"/>
          <w:bCs w:val="0"/>
          <w:sz w:val="32"/>
          <w:szCs w:val="32"/>
        </w:rPr>
        <w:br w:type="textWrapping"/>
      </w:r>
      <w:r>
        <w:rPr>
          <w:rFonts w:ascii="Gotham Book" w:hAnsi="Gotham Book"/>
          <w:b w:val="0"/>
          <w:bCs w:val="0"/>
          <w:sz w:val="32"/>
          <w:szCs w:val="32"/>
          <w:rtl w:val="0"/>
        </w:rPr>
        <w:t xml:space="preserve">24 </w:t>
      </w:r>
      <w:r>
        <w:rPr>
          <w:rFonts w:ascii="Gotham Book" w:hAnsi="Gotham Book" w:hint="default"/>
          <w:b w:val="0"/>
          <w:bCs w:val="0"/>
          <w:sz w:val="32"/>
          <w:szCs w:val="32"/>
          <w:rtl w:val="0"/>
          <w:lang w:val="fr-FR"/>
        </w:rPr>
        <w:t>—</w:t>
      </w:r>
      <w:r>
        <w:rPr>
          <w:rFonts w:ascii="Gotham Book" w:hAnsi="Gotham Book"/>
          <w:b w:val="0"/>
          <w:bCs w:val="0"/>
          <w:sz w:val="32"/>
          <w:szCs w:val="32"/>
          <w:rtl w:val="0"/>
          <w:lang w:val="it-IT"/>
        </w:rPr>
        <w:t xml:space="preserve"> 25 luglio 2026</w:t>
      </w:r>
      <w:r>
        <w:rPr>
          <w:rFonts w:ascii="Gotham Book" w:cs="Gotham Book" w:hAnsi="Gotham Book" w:eastAsia="Gotham Book"/>
          <w:b w:val="0"/>
          <w:bCs w:val="0"/>
          <w:sz w:val="32"/>
          <w:szCs w:val="32"/>
        </w:rPr>
        <w:br w:type="textWrapping"/>
      </w:r>
      <w:r>
        <w:rPr>
          <w:rFonts w:ascii="Gotham Book" w:hAnsi="Gotham Book"/>
          <w:b w:val="0"/>
          <w:bCs w:val="0"/>
          <w:sz w:val="32"/>
          <w:szCs w:val="32"/>
          <w:rtl w:val="0"/>
          <w:lang w:val="it-IT"/>
        </w:rPr>
        <w:t xml:space="preserve">Tenuta Danesi </w:t>
      </w:r>
      <w:r>
        <w:rPr>
          <w:rFonts w:ascii="Gotham Book" w:hAnsi="Gotham Book" w:hint="default"/>
          <w:b w:val="0"/>
          <w:bCs w:val="0"/>
          <w:sz w:val="32"/>
          <w:szCs w:val="32"/>
          <w:rtl w:val="0"/>
        </w:rPr>
        <w:t xml:space="preserve">– </w:t>
      </w:r>
      <w:r>
        <w:rPr>
          <w:rFonts w:ascii="Gotham Book" w:hAnsi="Gotham Book"/>
          <w:b w:val="0"/>
          <w:bCs w:val="0"/>
          <w:sz w:val="32"/>
          <w:szCs w:val="32"/>
          <w:rtl w:val="0"/>
          <w:lang w:val="it-IT"/>
        </w:rPr>
        <w:t>Matera</w:t>
      </w:r>
    </w:p>
    <w:p>
      <w:pPr>
        <w:pStyle w:val="Di default"/>
        <w:suppressAutoHyphens w:val="1"/>
        <w:spacing w:after="240"/>
        <w:jc w:val="both"/>
        <w:rPr>
          <w:rFonts w:ascii="Gotham Book" w:cs="Gotham Book" w:hAnsi="Gotham Book" w:eastAsia="Gotham Book"/>
          <w:b w:val="0"/>
          <w:bCs w:val="0"/>
          <w:sz w:val="24"/>
          <w:szCs w:val="24"/>
        </w:rPr>
      </w:pPr>
      <w:r>
        <w:rPr>
          <w:rFonts w:ascii="Gotham Book" w:cs="Gotham Book" w:hAnsi="Gotham Book" w:eastAsia="Gotham Book"/>
          <w:b w:val="0"/>
          <w:bCs w:val="0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Di default"/>
        <w:suppressAutoHyphens w:val="1"/>
        <w:spacing w:after="322"/>
        <w:jc w:val="both"/>
        <w:rPr>
          <w:rFonts w:ascii="Gotham Light" w:cs="Gotham Light" w:hAnsi="Gotham Light" w:eastAsia="Gotham Light"/>
          <w:sz w:val="36"/>
          <w:szCs w:val="36"/>
        </w:rPr>
      </w:pPr>
    </w:p>
    <w:p>
      <w:pPr>
        <w:pStyle w:val="Di default"/>
        <w:suppressAutoHyphens w:val="1"/>
        <w:spacing w:after="322"/>
        <w:jc w:val="both"/>
        <w:rPr>
          <w:rFonts w:ascii="Gotham Light" w:cs="Gotham Light" w:hAnsi="Gotham Light" w:eastAsia="Gotham Light"/>
          <w:sz w:val="36"/>
          <w:szCs w:val="36"/>
        </w:rPr>
      </w:pPr>
      <w:r>
        <w:rPr>
          <w:rFonts w:ascii="Gotham Light" w:hAnsi="Gotham Light"/>
          <w:sz w:val="36"/>
          <w:szCs w:val="36"/>
          <w:rtl w:val="0"/>
          <w:lang w:val="es-ES_tradnl"/>
        </w:rPr>
        <w:t>COMUNICATO STAMPA</w:t>
      </w:r>
    </w:p>
    <w:p>
      <w:pPr>
        <w:pStyle w:val="Di default"/>
        <w:suppressAutoHyphens w:val="1"/>
        <w:spacing w:after="240"/>
        <w:jc w:val="right"/>
        <w:rPr>
          <w:rFonts w:ascii="Gotham Light" w:cs="Gotham Light" w:hAnsi="Gotham Light" w:eastAsia="Gotham Light"/>
          <w:b w:val="0"/>
          <w:bCs w:val="0"/>
          <w:sz w:val="24"/>
          <w:szCs w:val="24"/>
        </w:rPr>
      </w:pPr>
      <w:r>
        <w:rPr>
          <w:rFonts w:ascii="Gotham Light" w:hAnsi="Gotham Light"/>
          <w:b w:val="0"/>
          <w:bCs w:val="0"/>
          <w:sz w:val="24"/>
          <w:szCs w:val="24"/>
          <w:rtl w:val="0"/>
          <w:lang w:val="it-IT"/>
        </w:rPr>
        <w:t xml:space="preserve">Parigi, </w:t>
      </w:r>
      <w:r>
        <w:rPr>
          <w:rFonts w:ascii="Gotham Light" w:hAnsi="Gotham Light"/>
          <w:b w:val="0"/>
          <w:bCs w:val="0"/>
          <w:sz w:val="24"/>
          <w:szCs w:val="24"/>
          <w:rtl w:val="0"/>
          <w:lang w:val="fr-FR"/>
        </w:rPr>
        <w:t xml:space="preserve">13 </w:t>
      </w:r>
      <w:r>
        <w:rPr>
          <w:rFonts w:ascii="Gotham Light" w:hAnsi="Gotham Light"/>
          <w:b w:val="0"/>
          <w:bCs w:val="0"/>
          <w:sz w:val="24"/>
          <w:szCs w:val="24"/>
          <w:rtl w:val="0"/>
          <w:lang w:val="it-IT"/>
        </w:rPr>
        <w:t>luglio 2026</w:t>
      </w:r>
    </w:p>
    <w:p>
      <w:pPr>
        <w:pStyle w:val="Di default"/>
        <w:suppressAutoHyphens w:val="1"/>
        <w:spacing w:after="240"/>
        <w:jc w:val="right"/>
        <w:rPr>
          <w:rFonts w:ascii="Gotham Light" w:cs="Gotham Light" w:hAnsi="Gotham Light" w:eastAsia="Gotham Light"/>
          <w:b w:val="0"/>
          <w:bCs w:val="0"/>
          <w:sz w:val="24"/>
          <w:szCs w:val="24"/>
        </w:rPr>
      </w:pPr>
    </w:p>
    <w:p>
      <w:pPr>
        <w:pStyle w:val="Di default"/>
        <w:suppressAutoHyphens w:val="1"/>
        <w:spacing w:after="240" w:line="288" w:lineRule="auto"/>
        <w:jc w:val="both"/>
        <w:rPr>
          <w:rFonts w:ascii="Gotham Light" w:cs="Gotham Light" w:hAnsi="Gotham Light" w:eastAsia="Gotham Light"/>
          <w:sz w:val="24"/>
          <w:szCs w:val="24"/>
        </w:rPr>
      </w:pPr>
    </w:p>
    <w:p>
      <w:pPr>
        <w:pStyle w:val="Di default"/>
        <w:suppressAutoHyphens w:val="1"/>
        <w:spacing w:after="240" w:line="288" w:lineRule="auto"/>
        <w:jc w:val="both"/>
        <w:rPr>
          <w:rFonts w:ascii="Gotham Light" w:cs="Gotham Light" w:hAnsi="Gotham Light" w:eastAsia="Gotham Light"/>
          <w:sz w:val="24"/>
          <w:szCs w:val="24"/>
        </w:rPr>
      </w:pP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fr-FR"/>
        </w:rPr>
        <w:t>C'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è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un filo invisibile che attraversa il Mediterraneo da secoli. Unisce terre, popoli, lingue e tradizioni, passando attraverso il cibo. 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È </w:t>
      </w:r>
      <w:r>
        <w:rPr>
          <w:rFonts w:ascii="Gotham Book" w:hAnsi="Gotham Book"/>
          <w:sz w:val="24"/>
          <w:szCs w:val="24"/>
          <w:rtl w:val="0"/>
          <w:lang w:val="it-IT"/>
        </w:rPr>
        <w:t>il filo delle contaminazioni, delle rotte percorse da uomini, spezie, cereali, vini e oli che hanno costruito una delle culture gastronomiche pi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ù </w:t>
      </w:r>
      <w:r>
        <w:rPr>
          <w:rFonts w:ascii="Gotham Book" w:hAnsi="Gotham Book"/>
          <w:sz w:val="24"/>
          <w:szCs w:val="24"/>
          <w:rtl w:val="0"/>
          <w:lang w:val="it-IT"/>
        </w:rPr>
        <w:t>ricche del mondo.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Da questa visione nasce 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XVIII edizione di CULTURAL </w:t>
      </w:r>
      <w:r>
        <w:rPr>
          <w:rFonts w:ascii="Gotham Book" w:hAnsi="Gotham Book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Gotham Book" w:hAnsi="Gotham Book"/>
          <w:sz w:val="24"/>
          <w:szCs w:val="24"/>
          <w:rtl w:val="0"/>
          <w:lang w:val="it-IT"/>
        </w:rPr>
        <w:t>Festival della Cultura Alimentare Italiana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in programma il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24 e 25 luglio</w:t>
      </w:r>
      <w:r>
        <w:rPr>
          <w:rFonts w:ascii="Gotham Book" w:hAnsi="Gotham Book"/>
          <w:sz w:val="24"/>
          <w:szCs w:val="24"/>
          <w:rtl w:val="0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fr-FR"/>
        </w:rPr>
        <w:t>presso</w:t>
      </w:r>
      <w:r>
        <w:rPr>
          <w:rFonts w:ascii="Gotham Book" w:hAnsi="Gotham Book"/>
          <w:sz w:val="24"/>
          <w:szCs w:val="24"/>
          <w:rtl w:val="0"/>
        </w:rPr>
        <w:t xml:space="preserve">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Tenuta Danesi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alle porte di Matera. 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Dopo aver raccontato per oltre un decennio il patrimonio gastronomico italiano attraverso chef, produttori, artigiani e protagonisti della ristorazione contemporanea,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de-DE"/>
        </w:rPr>
        <w:t>CULTURAL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apre una nuova stagione scegliendo di abitare un luogo in cui la terra non fa da sfondo, ma diventa parte integrante del racconto.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Tra 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i </w:t>
      </w:r>
      <w:r>
        <w:rPr>
          <w:rFonts w:ascii="Gotham Book" w:hAnsi="Gotham Book"/>
          <w:sz w:val="24"/>
          <w:szCs w:val="24"/>
          <w:rtl w:val="0"/>
          <w:lang w:val="it-IT"/>
        </w:rPr>
        <w:t>campi di grano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it-IT"/>
        </w:rPr>
        <w:t>della campagna materana, la cultura alimentare ritrova il suo contesto naturale. Qui il lavoro degli agricoltori incontra quello dei cuochi, la ricerca dialoga con la tradizione e il gusto diventa uno strumento per leggere il territorio, comprenderne l'identit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e immaginarne il futuro.</w:t>
      </w: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 xml:space="preserve">Tema: </w:t>
      </w:r>
      <w:r>
        <w:rPr>
          <w:rFonts w:ascii="Gotham Book" w:hAnsi="Gotham Book"/>
          <w:b w:val="1"/>
          <w:bCs w:val="1"/>
          <w:sz w:val="36"/>
          <w:szCs w:val="36"/>
          <w:rtl w:val="0"/>
          <w:lang w:val="it-IT"/>
        </w:rPr>
        <w:t xml:space="preserve">Mediterraneo </w:t>
      </w:r>
      <w:r>
        <w:rPr>
          <w:rFonts w:ascii="Gotham Book" w:hAnsi="Gotham Book" w:hint="default"/>
          <w:b w:val="1"/>
          <w:bCs w:val="1"/>
          <w:sz w:val="36"/>
          <w:szCs w:val="36"/>
          <w:rtl w:val="0"/>
        </w:rPr>
        <w:t xml:space="preserve">– </w:t>
      </w:r>
      <w:r>
        <w:rPr>
          <w:rFonts w:ascii="Gotham Book" w:hAnsi="Gotham Book"/>
          <w:b w:val="1"/>
          <w:bCs w:val="1"/>
          <w:sz w:val="36"/>
          <w:szCs w:val="36"/>
          <w:rtl w:val="0"/>
          <w:lang w:val="it-IT"/>
        </w:rPr>
        <w:t>Culture in Connessione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Il tema della XVIII edizione 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è </w:t>
      </w:r>
      <w:r>
        <w:rPr>
          <w:rFonts w:ascii="Gotham Book" w:hAnsi="Gotham Book"/>
          <w:sz w:val="24"/>
          <w:szCs w:val="24"/>
          <w:rtl w:val="0"/>
          <w:lang w:val="it-IT"/>
        </w:rPr>
        <w:t>un invito a guardare il Mediterraneo non come un confine, ma come un luogo di incontro.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it-IT"/>
        </w:rPr>
        <w:t>Per millenni questo mare ha favorito la circolazione di ingredienti, conoscenze e tradizioni, dando forma a un patrimonio gastronomico condiviso che ancora oggi continua a evolversi. Le cucine mediterranee raccontano storie diverse, ma parlano una lingua comune fatta di stagionalit</w:t>
      </w:r>
      <w:r>
        <w:rPr>
          <w:rFonts w:ascii="Gotham Book" w:hAnsi="Gotham Book" w:hint="default"/>
          <w:sz w:val="24"/>
          <w:szCs w:val="24"/>
          <w:rtl w:val="0"/>
        </w:rPr>
        <w:t>à</w:t>
      </w:r>
      <w:r>
        <w:rPr>
          <w:rFonts w:ascii="Gotham Book" w:hAnsi="Gotham Book"/>
          <w:sz w:val="24"/>
          <w:szCs w:val="24"/>
          <w:rtl w:val="0"/>
        </w:rPr>
        <w:t>, biodiversit</w:t>
      </w:r>
      <w:r>
        <w:rPr>
          <w:rFonts w:ascii="Gotham Book" w:hAnsi="Gotham Book" w:hint="default"/>
          <w:sz w:val="24"/>
          <w:szCs w:val="24"/>
          <w:rtl w:val="0"/>
        </w:rPr>
        <w:t>à</w:t>
      </w:r>
      <w:r>
        <w:rPr>
          <w:rFonts w:ascii="Gotham Book" w:hAnsi="Gotham Book"/>
          <w:sz w:val="24"/>
          <w:szCs w:val="24"/>
          <w:rtl w:val="0"/>
          <w:lang w:val="it-IT"/>
        </w:rPr>
        <w:t>, rispetto della materia prima e convivialit</w:t>
      </w:r>
      <w:r>
        <w:rPr>
          <w:rFonts w:ascii="Gotham Book" w:hAnsi="Gotham Book" w:hint="default"/>
          <w:sz w:val="24"/>
          <w:szCs w:val="24"/>
          <w:rtl w:val="0"/>
        </w:rPr>
        <w:t>à</w:t>
      </w:r>
      <w:r>
        <w:rPr>
          <w:rFonts w:ascii="Gotham Book" w:hAnsi="Gotham Book"/>
          <w:sz w:val="24"/>
          <w:szCs w:val="24"/>
          <w:rtl w:val="0"/>
        </w:rPr>
        <w:t>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È </w:t>
      </w:r>
      <w:r>
        <w:rPr>
          <w:rFonts w:ascii="Gotham Book" w:hAnsi="Gotham Book"/>
          <w:sz w:val="24"/>
          <w:szCs w:val="24"/>
          <w:rtl w:val="0"/>
          <w:lang w:val="it-IT"/>
        </w:rPr>
        <w:t>da questa eredit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che prende forma il programma del Festival. Ogni masterclass, ogni degustazione, ogni incontro con produttori, chef e artigiani diventa un tassello di un racconto collettivo che mette in dialogo territori, esperienze e culture.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</w:rPr>
        <w:t>Pi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ù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che celebrare il gusto,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de-DE"/>
        </w:rPr>
        <w:t>CULTURAL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propone una riflessione sul valore del cibo come patrimonio culturale, strumento di relazione e motore di sviluppo sostenibile.</w:t>
      </w: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>Location: Tenuta Danesi - Matera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La scelta di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Tenuta Danesi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segna una svolta nel percorso del Festival.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>Non uno spazio espositivo tradizionale, ma una tenuta agricola dove la natura entra a far parte dell'esperienza. Gli ospiti attraverseranno corti, giardini e spazi all'aperto trasformati in luoghi di incontro, degustazione e formazione, in un percorso che invita a rallentare e ad abitare il paesaggio.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>Qui prenderanno vita masterclass, show cooking, tasting guidati, percorsi dedicati al vino, alla pizza contemporanea, alla mixology e alle grandi produzioni artigianali italiane, insieme a un'ampia area dedicata allo street food.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Per due sere Matera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torner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cos</w:t>
      </w:r>
      <w:r>
        <w:rPr>
          <w:rFonts w:ascii="Gotham Book" w:hAnsi="Gotham Book" w:hint="default"/>
          <w:sz w:val="24"/>
          <w:szCs w:val="24"/>
          <w:rtl w:val="0"/>
        </w:rPr>
        <w:t xml:space="preserve">ì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a essere un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crocevia di idee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sapori e persone. Un luogo dove il cibo non 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è </w:t>
      </w:r>
      <w:r>
        <w:rPr>
          <w:rFonts w:ascii="Gotham Book" w:hAnsi="Gotham Book"/>
          <w:sz w:val="24"/>
          <w:szCs w:val="24"/>
          <w:rtl w:val="0"/>
          <w:lang w:val="it-IT"/>
        </w:rPr>
        <w:t>soltanto esperienza gastronomica, ma occasione di confronto, racconto e condivisione. Perch</w:t>
      </w:r>
      <w:r>
        <w:rPr>
          <w:rFonts w:ascii="Gotham Book" w:hAnsi="Gotham Book" w:hint="default"/>
          <w:sz w:val="24"/>
          <w:szCs w:val="24"/>
          <w:rtl w:val="0"/>
          <w:lang w:val="fr-FR"/>
        </w:rPr>
        <w:t xml:space="preserve">é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la cultura alimentare, prima ancora di essere una disciplina, 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è </w:t>
      </w:r>
      <w:r>
        <w:rPr>
          <w:rFonts w:ascii="Gotham Book" w:hAnsi="Gotham Book"/>
          <w:sz w:val="24"/>
          <w:szCs w:val="24"/>
          <w:rtl w:val="0"/>
          <w:lang w:val="it-IT"/>
        </w:rPr>
        <w:t>un patrimonio vivo che continua a costruire relazioni, identit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pt-PT"/>
        </w:rPr>
        <w:t>e futuro.</w:t>
      </w:r>
    </w:p>
    <w:p>
      <w:pPr>
        <w:pStyle w:val="Di default"/>
        <w:suppressAutoHyphens w:val="1"/>
        <w:spacing w:after="240"/>
        <w:jc w:val="both"/>
        <w:rPr>
          <w:rFonts w:ascii="Gotham Book" w:cs="Gotham Book" w:hAnsi="Gotham Book" w:eastAsia="Gotham Book"/>
          <w:sz w:val="24"/>
          <w:szCs w:val="24"/>
        </w:rPr>
      </w:pP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</w:rPr>
        <w:t xml:space="preserve">PROGRAMMA </w:t>
      </w: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>Venerd</w:t>
      </w:r>
      <w:r>
        <w:rPr>
          <w:rFonts w:ascii="Gotham Book" w:hAnsi="Gotham Book" w:hint="default"/>
          <w:b w:val="1"/>
          <w:bCs w:val="1"/>
          <w:sz w:val="36"/>
          <w:szCs w:val="36"/>
          <w:rtl w:val="0"/>
          <w:lang w:val="fr-FR"/>
        </w:rPr>
        <w:t xml:space="preserve">ì </w:t>
      </w: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 xml:space="preserve">24 </w:t>
      </w:r>
    </w:p>
    <w:p>
      <w:pPr>
        <w:pStyle w:val="Di default"/>
        <w:suppressAutoHyphens w:val="1"/>
        <w:spacing w:after="299"/>
        <w:jc w:val="both"/>
        <w:rPr>
          <w:rFonts w:ascii="Gotham ExtraLight" w:cs="Gotham ExtraLight" w:hAnsi="Gotham ExtraLight" w:eastAsia="Gotham ExtraLight"/>
          <w:sz w:val="36"/>
          <w:szCs w:val="36"/>
        </w:rPr>
      </w:pPr>
      <w:r>
        <w:rPr>
          <w:rFonts w:ascii="Gotham ExtraLight" w:hAnsi="Gotham ExtraLight"/>
          <w:sz w:val="36"/>
          <w:szCs w:val="36"/>
          <w:rtl w:val="0"/>
          <w:lang w:val="de-DE"/>
        </w:rPr>
        <w:t>IL GUSTO PRENDE FORMA TRA GELATO</w:t>
      </w:r>
      <w:r>
        <w:rPr>
          <w:rFonts w:ascii="Gotham ExtraLight" w:hAnsi="Gotham ExtraLight"/>
          <w:sz w:val="36"/>
          <w:szCs w:val="36"/>
          <w:rtl w:val="0"/>
          <w:lang w:val="fr-FR"/>
        </w:rPr>
        <w:t xml:space="preserve"> E</w:t>
      </w:r>
      <w:r>
        <w:rPr>
          <w:rFonts w:ascii="Gotham ExtraLight" w:hAnsi="Gotham ExtraLight"/>
          <w:sz w:val="36"/>
          <w:szCs w:val="36"/>
          <w:rtl w:val="0"/>
        </w:rPr>
        <w:t xml:space="preserve"> PIZZA D</w:t>
      </w:r>
      <w:r>
        <w:rPr>
          <w:rFonts w:ascii="Gotham ExtraLight" w:hAnsi="Gotham ExtraLight" w:hint="default"/>
          <w:sz w:val="36"/>
          <w:szCs w:val="36"/>
          <w:rtl w:val="1"/>
        </w:rPr>
        <w:t>’</w:t>
      </w:r>
      <w:r>
        <w:rPr>
          <w:rFonts w:ascii="Gotham ExtraLight" w:hAnsi="Gotham ExtraLight"/>
          <w:sz w:val="36"/>
          <w:szCs w:val="36"/>
          <w:rtl w:val="0"/>
          <w:lang w:val="de-DE"/>
        </w:rPr>
        <w:t xml:space="preserve">AUTORE </w:t>
      </w:r>
    </w:p>
    <w:p>
      <w:pPr>
        <w:pStyle w:val="Di default"/>
        <w:suppressAutoHyphens w:val="1"/>
        <w:spacing w:after="299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La XVIII edizione di CULTURAL apre le sue porte a Matera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dalle ore 17.00 presso Tenuta Danesi</w:t>
      </w:r>
      <w:r>
        <w:rPr>
          <w:rFonts w:ascii="Gotham Book" w:hAnsi="Gotham Book"/>
          <w:sz w:val="24"/>
          <w:szCs w:val="24"/>
          <w:rtl w:val="0"/>
          <w:lang w:val="it-IT"/>
        </w:rPr>
        <w:t>, dando il via a due giornate dedicate alla cultura alimentare italiana tra masterclass, degustazioni, incontri con i produttori e percorsi gastronomici.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>Dopo l</w:t>
      </w:r>
      <w:r>
        <w:rPr>
          <w:rFonts w:ascii="Gotham Book" w:hAnsi="Gotham Book" w:hint="default"/>
          <w:sz w:val="24"/>
          <w:szCs w:val="24"/>
          <w:rtl w:val="1"/>
        </w:rPr>
        <w:t>’</w:t>
      </w:r>
      <w:r>
        <w:rPr>
          <w:rFonts w:ascii="Gotham Book" w:hAnsi="Gotham Book"/>
          <w:sz w:val="24"/>
          <w:szCs w:val="24"/>
          <w:rtl w:val="0"/>
          <w:lang w:val="it-IT"/>
        </w:rPr>
        <w:t>apertura ufficiale del Festival e l</w:t>
      </w:r>
      <w:r>
        <w:rPr>
          <w:rFonts w:ascii="Gotham Book" w:hAnsi="Gotham Book" w:hint="default"/>
          <w:sz w:val="24"/>
          <w:szCs w:val="24"/>
          <w:rtl w:val="1"/>
        </w:rPr>
        <w:t>’</w:t>
      </w:r>
      <w:r>
        <w:rPr>
          <w:rFonts w:ascii="Gotham Book" w:hAnsi="Gotham Book"/>
          <w:sz w:val="24"/>
          <w:szCs w:val="24"/>
          <w:rtl w:val="0"/>
          <w:lang w:val="it-IT"/>
        </w:rPr>
        <w:t>inaugurazione dell</w:t>
      </w:r>
      <w:r>
        <w:rPr>
          <w:rFonts w:ascii="Gotham Book" w:hAnsi="Gotham Book" w:hint="default"/>
          <w:sz w:val="24"/>
          <w:szCs w:val="24"/>
          <w:rtl w:val="1"/>
        </w:rPr>
        <w:t>’</w:t>
      </w:r>
      <w:r>
        <w:rPr>
          <w:rFonts w:ascii="Gotham Book" w:hAnsi="Gotham Book"/>
          <w:sz w:val="24"/>
          <w:szCs w:val="24"/>
          <w:rtl w:val="0"/>
          <w:lang w:val="it-IT"/>
        </w:rPr>
        <w:t>area espositiva dedicata alle aziende e agli artigiani del gusto, il programma entra nel vivo con le Masterclass, protagoniste della prima giornata.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de-DE"/>
        </w:rPr>
        <w:t xml:space="preserve">Alle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ore 18.00 Luigi Buonansegna di Officine del Gusto </w:t>
      </w:r>
      <w:r>
        <w:rPr>
          <w:rFonts w:ascii="Gotham Book" w:hAnsi="Gotham Book" w:hint="default"/>
          <w:sz w:val="24"/>
          <w:szCs w:val="24"/>
          <w:rtl w:val="0"/>
        </w:rPr>
        <w:t xml:space="preserve">–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Pignola (PZ), premiato con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3 Coni Gambero Rosso</w:t>
      </w:r>
      <w:r>
        <w:rPr>
          <w:rFonts w:ascii="Gotham Book" w:hAnsi="Gotham Book"/>
          <w:sz w:val="24"/>
          <w:szCs w:val="24"/>
          <w:rtl w:val="0"/>
          <w:lang w:val="it-IT"/>
        </w:rPr>
        <w:t>, guider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il pubblico alla scoperta del Gelato d</w:t>
      </w:r>
      <w:r>
        <w:rPr>
          <w:rFonts w:ascii="Gotham Book" w:hAnsi="Gotham Book" w:hint="default"/>
          <w:sz w:val="24"/>
          <w:szCs w:val="24"/>
          <w:rtl w:val="1"/>
        </w:rPr>
        <w:t>’</w:t>
      </w:r>
      <w:r>
        <w:rPr>
          <w:rFonts w:ascii="Gotham Book" w:hAnsi="Gotham Book"/>
          <w:sz w:val="24"/>
          <w:szCs w:val="24"/>
          <w:rtl w:val="0"/>
          <w:lang w:val="it-IT"/>
        </w:rPr>
        <w:t>Autore, tra tecnica, ricerca e valorizzazione delle materie prime.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>La serata sar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dedicata 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sopratutto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alla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Pizza d</w:t>
      </w:r>
      <w:r>
        <w:rPr>
          <w:rFonts w:ascii="Gotham Book" w:hAnsi="Gotham Book" w:hint="default"/>
          <w:b w:val="1"/>
          <w:bCs w:val="1"/>
          <w:sz w:val="24"/>
          <w:szCs w:val="24"/>
          <w:rtl w:val="1"/>
        </w:rPr>
        <w:t>’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de-DE"/>
        </w:rPr>
        <w:t>Autore</w:t>
      </w:r>
      <w:r>
        <w:rPr>
          <w:rFonts w:ascii="Gotham Book" w:hAnsi="Gotham Book"/>
          <w:sz w:val="24"/>
          <w:szCs w:val="24"/>
          <w:rtl w:val="0"/>
          <w:lang w:val="it-IT"/>
        </w:rPr>
        <w:t>, con quattro grandi protagonisti dell</w:t>
      </w:r>
      <w:r>
        <w:rPr>
          <w:rFonts w:ascii="Gotham Book" w:hAnsi="Gotham Book" w:hint="default"/>
          <w:sz w:val="24"/>
          <w:szCs w:val="24"/>
          <w:rtl w:val="1"/>
        </w:rPr>
        <w:t>’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arte bianca contemporanea: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Francesco Pellegrino della Pizzeria Levante di Altamura</w:t>
      </w:r>
      <w:r>
        <w:rPr>
          <w:rFonts w:ascii="Gotham Book" w:hAnsi="Gotham Book"/>
          <w:sz w:val="24"/>
          <w:szCs w:val="24"/>
          <w:rtl w:val="0"/>
          <w:lang w:val="pt-PT"/>
        </w:rPr>
        <w:t xml:space="preserve"> (BA),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Massimiliano Prete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>, lievitista</w:t>
      </w:r>
      <w:r>
        <w:rPr>
          <w:rFonts w:ascii="Gotham Book" w:hAnsi="Gotham Book"/>
          <w:b w:val="1"/>
          <w:bCs w:val="1"/>
          <w:sz w:val="24"/>
          <w:szCs w:val="24"/>
          <w:rtl w:val="0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di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Sestogusto Torino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e Siviglia</w:t>
      </w:r>
      <w:r>
        <w:rPr>
          <w:rFonts w:ascii="Gotham Book" w:hAnsi="Gotham Book"/>
          <w:sz w:val="24"/>
          <w:szCs w:val="24"/>
          <w:rtl w:val="0"/>
        </w:rPr>
        <w:t xml:space="preserve">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pt-PT"/>
        </w:rPr>
        <w:t xml:space="preserve">Valentino Tafuri </w:t>
      </w:r>
      <w:r>
        <w:rPr>
          <w:rFonts w:ascii="Gotham Book" w:hAnsi="Gotham Book"/>
          <w:sz w:val="24"/>
          <w:szCs w:val="24"/>
          <w:rtl w:val="0"/>
        </w:rPr>
        <w:t>di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 3Voglie Battipaglia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(SA) 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Giovanni Spera della Pizzeria Casarsa di Potenza</w:t>
      </w:r>
      <w:r>
        <w:rPr>
          <w:rFonts w:ascii="Gotham Book" w:hAnsi="Gotham Book"/>
          <w:sz w:val="24"/>
          <w:szCs w:val="24"/>
          <w:rtl w:val="0"/>
          <w:lang w:val="it-IT"/>
        </w:rPr>
        <w:t>, interpreti di una pizza che unisce tradizione, innovazione e ricerca sugli impasti.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>Accanto alle masterclass, CULTURAL propone esperienze dedicate alla degustazione e alla convivialit</w:t>
      </w:r>
      <w:r>
        <w:rPr>
          <w:rFonts w:ascii="Gotham Book" w:hAnsi="Gotham Book" w:hint="default"/>
          <w:sz w:val="24"/>
          <w:szCs w:val="24"/>
          <w:rtl w:val="0"/>
        </w:rPr>
        <w:t>à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: nella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Sala Tasting il Cheese Tasting curato da Antonio Fracchiolla </w:t>
      </w:r>
      <w:r>
        <w:rPr>
          <w:rFonts w:ascii="Gotham Book" w:hAnsi="Gotham Book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en-US"/>
        </w:rPr>
        <w:t xml:space="preserve">Dr Cheese </w:t>
      </w:r>
      <w:r>
        <w:rPr>
          <w:rFonts w:ascii="Gotham Book" w:hAnsi="Gotham Book"/>
          <w:sz w:val="24"/>
          <w:szCs w:val="24"/>
          <w:rtl w:val="0"/>
          <w:lang w:val="fr-FR"/>
        </w:rPr>
        <w:t>accompagner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gli ospiti alla scoperta del mondo caseario, mentre 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Cigar Experience curata da Enzo Scivetti del Club Amici del Toscano </w:t>
      </w:r>
      <w:r>
        <w:rPr>
          <w:rFonts w:ascii="Gotham Book" w:hAnsi="Gotham Book"/>
          <w:sz w:val="24"/>
          <w:szCs w:val="24"/>
          <w:rtl w:val="0"/>
          <w:lang w:val="it-IT"/>
        </w:rPr>
        <w:t>offrir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un momento dedicato alla cultura della degustazione lenta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 e per finire una masterclass a cura di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Angelo Galasso </w:t>
      </w:r>
      <w:r>
        <w:rPr>
          <w:rFonts w:ascii="Gotham Book" w:hAnsi="Gotham Book"/>
          <w:sz w:val="24"/>
          <w:szCs w:val="24"/>
          <w:rtl w:val="0"/>
          <w:lang w:val="fr-FR"/>
        </w:rPr>
        <w:t>chef del ristorante Pane&amp;Olio di Mons in Belgio.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Dalle ore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20.30 spazio allo Street Food Gourmet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con le proposte di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chef Celso Laforgia, chef Francesco Leone, chef Antonio Fiore,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Nicola Stella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fr-FR"/>
        </w:rPr>
        <w:t>e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Domenico Paolicelli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Rocco Rosa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e Dr cheese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Antonio Fracchiolla</w:t>
      </w:r>
      <w:r>
        <w:rPr>
          <w:rFonts w:ascii="Gotham Book" w:hAnsi="Gotham Book"/>
          <w:sz w:val="24"/>
          <w:szCs w:val="24"/>
          <w:rtl w:val="0"/>
          <w:lang w:val="it-IT"/>
        </w:rPr>
        <w:t>, in un percorso che racconta la creativit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della cucina italiana attraverso materie prime di qualit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e interpretazioni contemporanee.</w:t>
      </w:r>
    </w:p>
    <w:p>
      <w:pPr>
        <w:pStyle w:val="Di default"/>
        <w:suppressAutoHyphens w:val="1"/>
        <w:spacing w:after="240"/>
        <w:jc w:val="both"/>
        <w:rPr>
          <w:rFonts w:ascii="Gotham Book" w:cs="Gotham Book" w:hAnsi="Gotham Book" w:eastAsia="Gotham Book"/>
          <w:sz w:val="24"/>
          <w:szCs w:val="24"/>
        </w:rPr>
      </w:pP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36"/>
          <w:szCs w:val="36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</w:rPr>
        <w:t>PROGRAMMA</w:t>
      </w: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 xml:space="preserve"> SABATO 25</w:t>
      </w:r>
    </w:p>
    <w:p>
      <w:pPr>
        <w:pStyle w:val="Di default"/>
        <w:suppressAutoHyphens w:val="1"/>
        <w:spacing w:after="299"/>
        <w:jc w:val="both"/>
        <w:rPr>
          <w:rFonts w:ascii="Gotham ExtraLight" w:cs="Gotham ExtraLight" w:hAnsi="Gotham ExtraLight" w:eastAsia="Gotham ExtraLight"/>
          <w:sz w:val="36"/>
          <w:szCs w:val="36"/>
        </w:rPr>
      </w:pPr>
      <w:r>
        <w:rPr>
          <w:rFonts w:ascii="Gotham ExtraLight" w:hAnsi="Gotham ExtraLight"/>
          <w:sz w:val="36"/>
          <w:szCs w:val="36"/>
          <w:rtl w:val="0"/>
          <w:lang w:val="es-ES_tradnl"/>
        </w:rPr>
        <w:t>LA GRANDE CUCINA D</w:t>
      </w:r>
      <w:r>
        <w:rPr>
          <w:rFonts w:ascii="Gotham ExtraLight" w:hAnsi="Gotham ExtraLight" w:hint="default"/>
          <w:sz w:val="36"/>
          <w:szCs w:val="36"/>
          <w:rtl w:val="1"/>
        </w:rPr>
        <w:t>’</w:t>
      </w:r>
      <w:r>
        <w:rPr>
          <w:rFonts w:ascii="Gotham ExtraLight" w:hAnsi="Gotham ExtraLight"/>
          <w:sz w:val="36"/>
          <w:szCs w:val="36"/>
          <w:rtl w:val="0"/>
          <w:lang w:val="de-DE"/>
        </w:rPr>
        <w:t xml:space="preserve">AUTORE INCONTRA </w:t>
      </w:r>
      <w:r>
        <w:rPr>
          <w:rFonts w:ascii="Gotham ExtraLight" w:hAnsi="Gotham ExtraLight"/>
          <w:sz w:val="36"/>
          <w:szCs w:val="36"/>
          <w:rtl w:val="0"/>
          <w:lang w:val="fr-FR"/>
        </w:rPr>
        <w:t xml:space="preserve">LA </w:t>
      </w:r>
      <w:r>
        <w:rPr>
          <w:rFonts w:ascii="Gotham ExtraLight" w:hAnsi="Gotham ExtraLight"/>
          <w:sz w:val="36"/>
          <w:szCs w:val="36"/>
          <w:rtl w:val="0"/>
        </w:rPr>
        <w:t>MIXOLOGY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La seconda giornata di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de-DE"/>
        </w:rPr>
        <w:t>CULTURAL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prosegue nel segno dell</w:t>
      </w:r>
      <w:r>
        <w:rPr>
          <w:rFonts w:ascii="Gotham Book" w:hAnsi="Gotham Book" w:hint="default"/>
          <w:sz w:val="24"/>
          <w:szCs w:val="24"/>
          <w:rtl w:val="1"/>
        </w:rPr>
        <w:t>’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incontro tra alta cucina, ricerca e cultura del bere contemporaneo. Dalle ore </w:t>
      </w:r>
      <w:r>
        <w:rPr>
          <w:rFonts w:ascii="Gotham Book" w:hAnsi="Gotham Book"/>
          <w:b w:val="1"/>
          <w:bCs w:val="1"/>
          <w:sz w:val="24"/>
          <w:szCs w:val="24"/>
          <w:rtl w:val="0"/>
        </w:rPr>
        <w:t>17.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>00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gli spazi di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Tenuta Danesi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accoglieranno nuovamente il pubblico tra gli stand dei produttori e un programma ricco di appuntamenti dedicati ai protagonisti dell</w:t>
      </w:r>
      <w:r>
        <w:rPr>
          <w:rFonts w:ascii="Gotham Book" w:hAnsi="Gotham Book" w:hint="default"/>
          <w:sz w:val="24"/>
          <w:szCs w:val="24"/>
          <w:rtl w:val="1"/>
        </w:rPr>
        <w:t>’</w:t>
      </w:r>
      <w:r>
        <w:rPr>
          <w:rFonts w:ascii="Gotham Book" w:hAnsi="Gotham Book"/>
          <w:sz w:val="24"/>
          <w:szCs w:val="24"/>
          <w:rtl w:val="0"/>
          <w:lang w:val="it-IT"/>
        </w:rPr>
        <w:t>enogastronomia italiana.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Sul palco delle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Masterclass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sar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protagonista 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Cucina d</w:t>
      </w:r>
      <w:r>
        <w:rPr>
          <w:rFonts w:ascii="Gotham Book" w:hAnsi="Gotham Book" w:hint="default"/>
          <w:b w:val="1"/>
          <w:bCs w:val="1"/>
          <w:sz w:val="24"/>
          <w:szCs w:val="24"/>
          <w:rtl w:val="1"/>
        </w:rPr>
        <w:t>’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de-DE"/>
        </w:rPr>
        <w:t>Autore</w:t>
      </w:r>
      <w:r>
        <w:rPr>
          <w:rFonts w:ascii="Gotham Book" w:hAnsi="Gotham Book"/>
          <w:sz w:val="24"/>
          <w:szCs w:val="24"/>
          <w:rtl w:val="0"/>
          <w:lang w:val="it-IT"/>
        </w:rPr>
        <w:t>, con alcuni tra gli interpreti pi</w:t>
      </w:r>
      <w:r>
        <w:rPr>
          <w:rFonts w:ascii="Gotham Book" w:hAnsi="Gotham Book" w:hint="default"/>
          <w:sz w:val="24"/>
          <w:szCs w:val="24"/>
          <w:rtl w:val="0"/>
          <w:lang w:val="it-IT"/>
        </w:rPr>
        <w:t xml:space="preserve">ù </w:t>
      </w:r>
      <w:r>
        <w:rPr>
          <w:rFonts w:ascii="Gotham Book" w:hAnsi="Gotham Book"/>
          <w:sz w:val="24"/>
          <w:szCs w:val="24"/>
          <w:rtl w:val="0"/>
          <w:lang w:val="it-IT"/>
        </w:rPr>
        <w:t>rappresentativi della ristorazione contemporanea.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>Ad aprire il percorso sar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Vitantonio Lombardo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chef 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stellato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del ristorante </w:t>
      </w:r>
      <w:r>
        <w:rPr>
          <w:rFonts w:ascii="Gotham Book" w:hAnsi="Gotham Book"/>
          <w:i w:val="1"/>
          <w:iCs w:val="1"/>
          <w:sz w:val="24"/>
          <w:szCs w:val="24"/>
          <w:rtl w:val="0"/>
          <w:lang w:val="it-IT"/>
        </w:rPr>
        <w:t>Vitantonio Lombardo di Matera</w:t>
      </w:r>
      <w:r>
        <w:rPr>
          <w:rFonts w:ascii="Gotham Book" w:hAnsi="Gotham Book"/>
          <w:sz w:val="24"/>
          <w:szCs w:val="24"/>
          <w:rtl w:val="0"/>
          <w:lang w:val="it-IT"/>
        </w:rPr>
        <w:t>, che porter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la propria visione di una cucina capace di unire territorio, memoria e ricerca.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pt-PT"/>
        </w:rPr>
        <w:t>Seguir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Domingo Schingaro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chef 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stellato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del ristorante </w:t>
      </w:r>
      <w:r>
        <w:rPr>
          <w:rFonts w:ascii="Gotham Book" w:hAnsi="Gotham Book"/>
          <w:i w:val="1"/>
          <w:iCs w:val="1"/>
          <w:sz w:val="24"/>
          <w:szCs w:val="24"/>
          <w:rtl w:val="0"/>
          <w:lang w:val="it-IT"/>
        </w:rPr>
        <w:t>Due Camini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di Borgo Egnazia a Savelletri (BR), con un racconto gastronomico che affonda le radici nella tradizione pugliese reinterpretata attraverso tecnica e contemporaneit</w:t>
      </w:r>
      <w:r>
        <w:rPr>
          <w:rFonts w:ascii="Gotham Book" w:hAnsi="Gotham Book" w:hint="default"/>
          <w:sz w:val="24"/>
          <w:szCs w:val="24"/>
          <w:rtl w:val="0"/>
        </w:rPr>
        <w:t>à</w:t>
      </w:r>
      <w:r>
        <w:rPr>
          <w:rFonts w:ascii="Gotham Book" w:hAnsi="Gotham Book"/>
          <w:sz w:val="24"/>
          <w:szCs w:val="24"/>
          <w:rtl w:val="0"/>
        </w:rPr>
        <w:t>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>Il programma proseguir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con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pt-PT"/>
        </w:rPr>
        <w:t>Eduardo Estatico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del ristorante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Artema di Matera</w:t>
      </w:r>
      <w:r>
        <w:rPr>
          <w:rFonts w:ascii="Gotham Book" w:hAnsi="Gotham Book"/>
          <w:sz w:val="24"/>
          <w:szCs w:val="24"/>
          <w:rtl w:val="0"/>
        </w:rPr>
        <w:t xml:space="preserve">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Niccol</w:t>
      </w:r>
      <w:r>
        <w:rPr>
          <w:rFonts w:ascii="Gotham Book" w:hAnsi="Gotham Book" w:hint="default"/>
          <w:b w:val="1"/>
          <w:bCs w:val="1"/>
          <w:sz w:val="24"/>
          <w:szCs w:val="24"/>
          <w:rtl w:val="0"/>
          <w:lang w:val="it-IT"/>
        </w:rPr>
        <w:t xml:space="preserve">ò </w:t>
      </w:r>
      <w:r>
        <w:rPr>
          <w:rFonts w:ascii="Gotham Book" w:hAnsi="Gotham Book"/>
          <w:b w:val="1"/>
          <w:bCs w:val="1"/>
          <w:sz w:val="24"/>
          <w:szCs w:val="24"/>
          <w:rtl w:val="0"/>
        </w:rPr>
        <w:t>Palumbo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del ristorante 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 stellato </w:t>
      </w:r>
      <w:r>
        <w:rPr>
          <w:rFonts w:ascii="Gotham Book" w:hAnsi="Gotham Book"/>
          <w:i w:val="1"/>
          <w:iCs w:val="1"/>
          <w:sz w:val="24"/>
          <w:szCs w:val="24"/>
          <w:rtl w:val="0"/>
          <w:lang w:val="it-IT"/>
        </w:rPr>
        <w:t>Paca di Prato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Luigi Salomone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fr-FR"/>
        </w:rPr>
        <w:t>gi</w:t>
      </w:r>
      <w:r>
        <w:rPr>
          <w:rFonts w:ascii="Gotham Book" w:hAnsi="Gotham Book" w:hint="default"/>
          <w:sz w:val="24"/>
          <w:szCs w:val="24"/>
          <w:rtl w:val="0"/>
          <w:lang w:val="fr-FR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fr-FR"/>
        </w:rPr>
        <w:t>stellato,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protagonisti di un percorso dedicato alla creativit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della cucina italiana.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Accanto alla cucina, CULTURAL celebra anche il mondo della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en-US"/>
        </w:rPr>
        <w:t>Mixology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con una serie di cocktail pairing affidati a bartender di talento: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Giuseppe Barone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di Matera,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Gianluca Tassielli</w:t>
      </w:r>
      <w:r>
        <w:rPr>
          <w:rFonts w:ascii="Gotham Book" w:hAnsi="Gotham Book"/>
          <w:sz w:val="24"/>
          <w:szCs w:val="24"/>
          <w:rtl w:val="0"/>
        </w:rPr>
        <w:t xml:space="preserve"> d</w:t>
      </w:r>
      <w:r>
        <w:rPr>
          <w:rFonts w:ascii="Gotham Book" w:hAnsi="Gotham Book"/>
          <w:sz w:val="24"/>
          <w:szCs w:val="24"/>
          <w:rtl w:val="0"/>
          <w:lang w:val="fr-FR"/>
        </w:rPr>
        <w:t>ell</w:t>
      </w:r>
      <w:r>
        <w:rPr>
          <w:rFonts w:ascii="Gotham Book" w:hAnsi="Gotham Book" w:hint="default"/>
          <w:sz w:val="24"/>
          <w:szCs w:val="24"/>
          <w:rtl w:val="0"/>
          <w:lang w:val="fr-FR"/>
        </w:rPr>
        <w:t>’</w:t>
      </w:r>
      <w:r>
        <w:rPr>
          <w:rFonts w:ascii="Gotham Book" w:hAnsi="Gotham Book"/>
          <w:sz w:val="24"/>
          <w:szCs w:val="24"/>
          <w:rtl w:val="0"/>
        </w:rPr>
        <w:t xml:space="preserve">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Arcimboldo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Spirits&amp;Fruit </w:t>
      </w:r>
      <w:r>
        <w:rPr>
          <w:rFonts w:ascii="Gotham Book" w:hAnsi="Gotham Book"/>
          <w:sz w:val="24"/>
          <w:szCs w:val="24"/>
          <w:rtl w:val="0"/>
          <w:lang w:val="fr-FR"/>
        </w:rPr>
        <w:t>di</w:t>
      </w:r>
      <w:r>
        <w:rPr>
          <w:rFonts w:ascii="Gotham Medium" w:hAnsi="Gotham Medium"/>
          <w:sz w:val="24"/>
          <w:szCs w:val="24"/>
          <w:rtl w:val="0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it-IT"/>
        </w:rPr>
        <w:t>Bari</w:t>
      </w:r>
      <w:r>
        <w:rPr>
          <w:rFonts w:ascii="Gotham Book" w:hAnsi="Gotham Book"/>
          <w:sz w:val="24"/>
          <w:szCs w:val="24"/>
          <w:rtl w:val="0"/>
        </w:rPr>
        <w:t xml:space="preserve">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es-ES_tradnl"/>
        </w:rPr>
        <w:t>Nacho Pappagallo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di Molfetta 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Marco Lorusso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accompagneranno il pubblico alla scoperta del dialogo tra miscelazione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sz w:val="24"/>
          <w:szCs w:val="24"/>
          <w:rtl w:val="0"/>
        </w:rPr>
        <w:t xml:space="preserve">e </w:t>
      </w:r>
      <w:r>
        <w:rPr>
          <w:rFonts w:ascii="Gotham Book" w:hAnsi="Gotham Book"/>
          <w:sz w:val="24"/>
          <w:szCs w:val="24"/>
          <w:rtl w:val="0"/>
          <w:lang w:val="fr-FR"/>
        </w:rPr>
        <w:t>cucina</w:t>
      </w:r>
      <w:r>
        <w:rPr>
          <w:rFonts w:ascii="Gotham Book" w:hAnsi="Gotham Book"/>
          <w:sz w:val="24"/>
          <w:szCs w:val="24"/>
          <w:rtl w:val="0"/>
        </w:rPr>
        <w:t>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it-IT"/>
        </w:rPr>
        <w:t xml:space="preserve">Non mancheranno gli appuntamenti dedicati alla degustazione: nella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Sala Tasting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torner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fr-FR"/>
        </w:rPr>
        <w:t xml:space="preserve">il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en-US"/>
        </w:rPr>
        <w:t>Cheese Tasting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curato da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Antonio Fracchiolla </w:t>
      </w:r>
      <w:r>
        <w:rPr>
          <w:rFonts w:ascii="Gotham Book" w:hAnsi="Gotham Book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en-US"/>
        </w:rPr>
        <w:t>Dr Cheese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, mentre gli appassionati potranno partecipare al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de-DE"/>
        </w:rPr>
        <w:t>Wine Tasting</w:t>
      </w:r>
      <w:r>
        <w:rPr>
          <w:rFonts w:ascii="Gotham Book" w:hAnsi="Gotham Book"/>
          <w:sz w:val="24"/>
          <w:szCs w:val="24"/>
          <w:rtl w:val="0"/>
          <w:lang w:val="it-IT"/>
        </w:rPr>
        <w:t xml:space="preserve"> guidato da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Giovanni Aiello </w:t>
      </w:r>
      <w:r>
        <w:rPr>
          <w:rFonts w:ascii="Gotham Book" w:hAnsi="Gotham Book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Enologo per Amore</w:t>
      </w:r>
      <w:r>
        <w:rPr>
          <w:rFonts w:ascii="Gotham Book" w:hAnsi="Gotham Book"/>
          <w:sz w:val="24"/>
          <w:szCs w:val="24"/>
          <w:rtl w:val="0"/>
          <w:lang w:val="it-IT"/>
        </w:rPr>
        <w:t>, in un viaggio tra territori e identit</w:t>
      </w:r>
      <w:r>
        <w:rPr>
          <w:rFonts w:ascii="Gotham Book" w:hAnsi="Gotham Book" w:hint="default"/>
          <w:sz w:val="24"/>
          <w:szCs w:val="24"/>
          <w:rtl w:val="0"/>
        </w:rPr>
        <w:t xml:space="preserve">à </w:t>
      </w:r>
      <w:r>
        <w:rPr>
          <w:rFonts w:ascii="Gotham Book" w:hAnsi="Gotham Book"/>
          <w:sz w:val="24"/>
          <w:szCs w:val="24"/>
          <w:rtl w:val="0"/>
          <w:lang w:val="it-IT"/>
        </w:rPr>
        <w:t>produttive.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b w:val="0"/>
          <w:bCs w:val="0"/>
          <w:sz w:val="24"/>
          <w:szCs w:val="24"/>
        </w:rPr>
      </w:pPr>
      <w:r>
        <w:rPr>
          <w:rFonts w:ascii="Gotham Book" w:hAnsi="Gotham Book"/>
          <w:b w:val="0"/>
          <w:bCs w:val="0"/>
          <w:sz w:val="24"/>
          <w:szCs w:val="24"/>
          <w:rtl w:val="0"/>
          <w:lang w:val="it-IT"/>
        </w:rPr>
        <w:t xml:space="preserve">Dalle ore 20.30 spazio allo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en-US"/>
        </w:rPr>
        <w:t>Street Food Gourmet</w:t>
      </w:r>
      <w:r>
        <w:rPr>
          <w:rFonts w:ascii="Gotham Book" w:hAnsi="Gotham Book"/>
          <w:b w:val="0"/>
          <w:bCs w:val="0"/>
          <w:sz w:val="24"/>
          <w:szCs w:val="24"/>
          <w:rtl w:val="0"/>
          <w:lang w:val="it-IT"/>
        </w:rPr>
        <w:t xml:space="preserve">, con le proposte di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 xml:space="preserve">chef Celso Laforgia, chef Antonio Fiore,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Dr cheese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Antonio Fracchiolla, chef Angelo Galasso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</w:t>
      </w:r>
      <w:r>
        <w:rPr>
          <w:rFonts w:ascii="Gotham Book" w:hAnsi="Gotham Book"/>
          <w:b w:val="0"/>
          <w:bCs w:val="0"/>
          <w:sz w:val="24"/>
          <w:szCs w:val="24"/>
          <w:rtl w:val="0"/>
          <w:lang w:val="fr-FR"/>
        </w:rPr>
        <w:t>da Mons (Belgio)</w:t>
      </w:r>
      <w:r>
        <w:rPr>
          <w:rFonts w:ascii="Gotham Book" w:hAnsi="Gotham Book"/>
          <w:b w:val="1"/>
          <w:bCs w:val="1"/>
          <w:sz w:val="24"/>
          <w:szCs w:val="24"/>
          <w:rtl w:val="0"/>
        </w:rPr>
        <w:t xml:space="preserve"> </w:t>
      </w:r>
      <w:r>
        <w:rPr>
          <w:rFonts w:ascii="Gotham Book" w:hAnsi="Gotham Book"/>
          <w:b w:val="0"/>
          <w:bCs w:val="0"/>
          <w:sz w:val="24"/>
          <w:szCs w:val="24"/>
          <w:rtl w:val="0"/>
          <w:lang w:val="it-IT"/>
        </w:rPr>
        <w:t xml:space="preserve">e la pizzaiola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Marilena Dioguardi</w:t>
      </w:r>
      <w:r>
        <w:rPr>
          <w:rFonts w:ascii="Gotham Book" w:hAnsi="Gotham Book"/>
          <w:b w:val="0"/>
          <w:bCs w:val="0"/>
          <w:sz w:val="24"/>
          <w:szCs w:val="24"/>
          <w:rtl w:val="0"/>
          <w:lang w:val="it-IT"/>
        </w:rPr>
        <w:t>, protagonisti di un percorso dedicato alla cucina italiana informale di qualit</w:t>
      </w:r>
      <w:r>
        <w:rPr>
          <w:rFonts w:ascii="Gotham Book" w:hAnsi="Gotham Book" w:hint="default"/>
          <w:b w:val="0"/>
          <w:bCs w:val="0"/>
          <w:sz w:val="24"/>
          <w:szCs w:val="24"/>
          <w:rtl w:val="0"/>
        </w:rPr>
        <w:t>à</w:t>
      </w:r>
      <w:r>
        <w:rPr>
          <w:rFonts w:ascii="Gotham Book" w:hAnsi="Gotham Book"/>
          <w:b w:val="0"/>
          <w:bCs w:val="0"/>
          <w:sz w:val="24"/>
          <w:szCs w:val="24"/>
          <w:rtl w:val="0"/>
        </w:rPr>
        <w:t>.</w:t>
      </w:r>
    </w:p>
    <w:p>
      <w:pPr>
        <w:pStyle w:val="Di default"/>
        <w:suppressAutoHyphens w:val="1"/>
        <w:spacing w:after="240" w:line="288" w:lineRule="auto"/>
        <w:jc w:val="both"/>
        <w:rPr>
          <w:rFonts w:ascii="Gotham Book" w:cs="Gotham Book" w:hAnsi="Gotham Book" w:eastAsia="Gotham Book"/>
          <w:b w:val="1"/>
          <w:bCs w:val="1"/>
          <w:sz w:val="24"/>
          <w:szCs w:val="24"/>
        </w:rPr>
      </w:pP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Il programma 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potrebbe essere soggetto a variazioni non imputabili all</w:t>
      </w:r>
      <w:r>
        <w:rPr>
          <w:rFonts w:ascii="Gotham Book" w:hAnsi="Gotham Book" w:hint="default"/>
          <w:b w:val="1"/>
          <w:bCs w:val="1"/>
          <w:sz w:val="24"/>
          <w:szCs w:val="24"/>
          <w:rtl w:val="1"/>
        </w:rPr>
        <w:t>’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it-IT"/>
        </w:rPr>
        <w:t>organizzazione</w:t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 xml:space="preserve"> </w:t>
      </w:r>
    </w:p>
    <w:p>
      <w:pPr>
        <w:pStyle w:val="Di default"/>
        <w:suppressAutoHyphens w:val="1"/>
        <w:spacing w:after="299" w:line="288" w:lineRule="auto"/>
        <w:jc w:val="both"/>
        <w:rPr>
          <w:rFonts w:ascii="Gotham Book" w:cs="Gotham Book" w:hAnsi="Gotham Book" w:eastAsia="Gotham Book"/>
          <w:b w:val="0"/>
          <w:bCs w:val="0"/>
          <w:sz w:val="24"/>
          <w:szCs w:val="24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>Gli espositori</w:t>
      </w:r>
      <w:r>
        <w:rPr>
          <w:rFonts w:ascii="Gotham Book" w:cs="Gotham Book" w:hAnsi="Gotham Book" w:eastAsia="Gotham Book"/>
          <w:b w:val="1"/>
          <w:bCs w:val="1"/>
          <w:sz w:val="36"/>
          <w:szCs w:val="36"/>
        </w:rPr>
        <w:br w:type="textWrapping"/>
      </w:r>
      <w:r>
        <w:rPr>
          <w:rFonts w:ascii="Gotham Book" w:hAnsi="Gotham Book"/>
          <w:b w:val="0"/>
          <w:bCs w:val="0"/>
          <w:sz w:val="24"/>
          <w:szCs w:val="24"/>
          <w:rtl w:val="0"/>
          <w:lang w:val="fr-FR"/>
        </w:rPr>
        <w:t>Giovanni Aiello, Alta Murgia tartufi, Altevie, Anima Natura, Arrotino - Officina del coltello, Cantine Madonne delle Grazie, Pasta Caterina, Salumi Cervellera, Colli della Murgia, Dr Cheese A. Fracchiolla, Gt Carta, Molino Dallagiovanna, Orsini acqua e soda, Piana del Vento, Manifatture Sigaro toscano, Tricarico salumi, Birra Viola.</w:t>
      </w:r>
    </w:p>
    <w:p>
      <w:pPr>
        <w:pStyle w:val="Di default"/>
        <w:suppressAutoHyphens w:val="1"/>
        <w:spacing w:after="299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>Partner</w:t>
      </w:r>
      <w:r>
        <w:rPr>
          <w:rFonts w:ascii="Gotham Book" w:cs="Gotham Book" w:hAnsi="Gotham Book" w:eastAsia="Gotham Book"/>
          <w:b w:val="1"/>
          <w:bCs w:val="1"/>
          <w:sz w:val="36"/>
          <w:szCs w:val="36"/>
        </w:rPr>
        <w:br w:type="textWrapping"/>
      </w:r>
      <w:r>
        <w:rPr>
          <w:rFonts w:ascii="Gotham Book" w:hAnsi="Gotham Book"/>
          <w:sz w:val="24"/>
          <w:szCs w:val="24"/>
          <w:rtl w:val="0"/>
          <w:lang w:val="fr-FR"/>
        </w:rPr>
        <w:t>Tenuta Danesi, Vetera Matera, Arcimboldo Spirits&amp;Fruit</w:t>
      </w:r>
    </w:p>
    <w:p>
      <w:pPr>
        <w:pStyle w:val="Di default"/>
        <w:suppressAutoHyphens w:val="1"/>
        <w:spacing w:after="299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>Fornitori Ufficiali</w:t>
      </w:r>
      <w:r>
        <w:rPr>
          <w:rFonts w:ascii="Gotham Book" w:cs="Gotham Book" w:hAnsi="Gotham Book" w:eastAsia="Gotham Book"/>
          <w:b w:val="1"/>
          <w:bCs w:val="1"/>
          <w:sz w:val="36"/>
          <w:szCs w:val="36"/>
        </w:rPr>
        <w:br w:type="textWrapping"/>
      </w:r>
      <w:r>
        <w:rPr>
          <w:rFonts w:ascii="Gotham Book" w:hAnsi="Gotham Book"/>
          <w:sz w:val="24"/>
          <w:szCs w:val="24"/>
          <w:rtl w:val="0"/>
          <w:lang w:val="fr-FR"/>
        </w:rPr>
        <w:t>Izzo Forni, Ladycucine, Royale Porcellane &amp;  Su Misura, Besound</w:t>
      </w:r>
    </w:p>
    <w:p>
      <w:pPr>
        <w:pStyle w:val="Di default"/>
        <w:suppressAutoHyphens w:val="1"/>
        <w:spacing w:after="299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>Ufficio Stampa</w:t>
      </w:r>
      <w:r>
        <w:rPr>
          <w:rFonts w:ascii="Gotham Book" w:cs="Gotham Book" w:hAnsi="Gotham Book" w:eastAsia="Gotham Book"/>
          <w:b w:val="1"/>
          <w:bCs w:val="1"/>
          <w:sz w:val="36"/>
          <w:szCs w:val="36"/>
        </w:rPr>
        <w:br w:type="textWrapping"/>
      </w:r>
      <w:r>
        <w:rPr>
          <w:rFonts w:ascii="Gotham Book" w:hAnsi="Gotham Book"/>
          <w:sz w:val="24"/>
          <w:szCs w:val="24"/>
          <w:rtl w:val="0"/>
          <w:lang w:val="fr-FR"/>
        </w:rPr>
        <w:t>press@culturalfestival.eu</w:t>
      </w: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24"/>
          <w:szCs w:val="24"/>
        </w:rPr>
      </w:pPr>
    </w:p>
    <w:p>
      <w:pPr>
        <w:pStyle w:val="Di default"/>
        <w:suppressAutoHyphens w:val="1"/>
        <w:spacing w:after="299"/>
        <w:jc w:val="both"/>
        <w:rPr>
          <w:rFonts w:ascii="Gotham Book" w:cs="Gotham Book" w:hAnsi="Gotham Book" w:eastAsia="Gotham Book"/>
          <w:b w:val="1"/>
          <w:bCs w:val="1"/>
          <w:sz w:val="24"/>
          <w:szCs w:val="24"/>
        </w:rPr>
      </w:pPr>
      <w:r>
        <w:rPr>
          <w:rFonts w:ascii="Gotham Book" w:hAnsi="Gotham Book"/>
          <w:b w:val="1"/>
          <w:bCs w:val="1"/>
          <w:sz w:val="36"/>
          <w:szCs w:val="36"/>
          <w:rtl w:val="0"/>
          <w:lang w:val="fr-FR"/>
        </w:rPr>
        <w:t>CULTURAL FESTIVAL</w:t>
      </w:r>
      <w:r>
        <w:rPr>
          <w:rFonts w:ascii="Gotham Book" w:cs="Gotham Book" w:hAnsi="Gotham Book" w:eastAsia="Gotham Book"/>
          <w:b w:val="1"/>
          <w:bCs w:val="1"/>
          <w:sz w:val="36"/>
          <w:szCs w:val="36"/>
        </w:rPr>
        <w:br w:type="textWrapping"/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>24 - 25 luglio 2026</w:t>
      </w:r>
      <w:r>
        <w:rPr>
          <w:rFonts w:ascii="Gotham Book" w:cs="Gotham Book" w:hAnsi="Gotham Book" w:eastAsia="Gotham Book"/>
          <w:b w:val="1"/>
          <w:bCs w:val="1"/>
          <w:sz w:val="24"/>
          <w:szCs w:val="24"/>
        </w:rPr>
        <w:br w:type="textWrapping"/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>Orario 17:h00 - 24h00</w:t>
      </w:r>
      <w:r>
        <w:rPr>
          <w:rFonts w:ascii="Gotham Book" w:cs="Gotham Book" w:hAnsi="Gotham Book" w:eastAsia="Gotham Book"/>
          <w:b w:val="1"/>
          <w:bCs w:val="1"/>
          <w:sz w:val="24"/>
          <w:szCs w:val="24"/>
        </w:rPr>
        <w:br w:type="textWrapping"/>
        <w:br w:type="textWrapping"/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>TENUTA DANESI</w:t>
      </w:r>
      <w:r>
        <w:rPr>
          <w:rFonts w:ascii="Gotham Book" w:cs="Gotham Book" w:hAnsi="Gotham Book" w:eastAsia="Gotham Book"/>
          <w:b w:val="1"/>
          <w:bCs w:val="1"/>
          <w:sz w:val="24"/>
          <w:szCs w:val="24"/>
        </w:rPr>
        <w:br w:type="textWrapping"/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>Contrada Le Matine</w:t>
      </w:r>
      <w:r>
        <w:rPr>
          <w:rFonts w:ascii="Gotham Book" w:cs="Gotham Book" w:hAnsi="Gotham Book" w:eastAsia="Gotham Book"/>
          <w:b w:val="1"/>
          <w:bCs w:val="1"/>
          <w:sz w:val="24"/>
          <w:szCs w:val="24"/>
        </w:rPr>
        <w:br w:type="textWrapping"/>
      </w:r>
      <w:r>
        <w:rPr>
          <w:rFonts w:ascii="Gotham Book" w:hAnsi="Gotham Book"/>
          <w:b w:val="1"/>
          <w:bCs w:val="1"/>
          <w:sz w:val="24"/>
          <w:szCs w:val="24"/>
          <w:rtl w:val="0"/>
          <w:lang w:val="fr-FR"/>
        </w:rPr>
        <w:t>Matera</w:t>
      </w:r>
    </w:p>
    <w:p>
      <w:pPr>
        <w:pStyle w:val="Di default"/>
        <w:suppressAutoHyphens w:val="1"/>
        <w:spacing w:after="299" w:line="288" w:lineRule="auto"/>
        <w:jc w:val="both"/>
        <w:rPr>
          <w:rFonts w:ascii="Gotham Book" w:cs="Gotham Book" w:hAnsi="Gotham Book" w:eastAsia="Gotham Book"/>
          <w:sz w:val="24"/>
          <w:szCs w:val="24"/>
        </w:rPr>
      </w:pPr>
      <w:r>
        <w:rPr>
          <w:rFonts w:ascii="Gotham Book" w:hAnsi="Gotham Book"/>
          <w:sz w:val="24"/>
          <w:szCs w:val="24"/>
          <w:rtl w:val="0"/>
          <w:lang w:val="fr-FR"/>
        </w:rPr>
        <w:t xml:space="preserve">Ingresso gratuito con registrazione obbligatoria on line su </w:t>
      </w:r>
      <w:r>
        <w:rPr>
          <w:rStyle w:val="Hyperlink.0"/>
          <w:rFonts w:ascii="Gotham Book" w:cs="Gotham Book" w:hAnsi="Gotham Book" w:eastAsia="Gotham Book"/>
          <w:sz w:val="24"/>
          <w:szCs w:val="24"/>
        </w:rPr>
        <w:fldChar w:fldCharType="begin" w:fldLock="0"/>
      </w:r>
      <w:r>
        <w:rPr>
          <w:rStyle w:val="Hyperlink.0"/>
          <w:rFonts w:ascii="Gotham Book" w:cs="Gotham Book" w:hAnsi="Gotham Book" w:eastAsia="Gotham Book"/>
          <w:sz w:val="24"/>
          <w:szCs w:val="24"/>
        </w:rPr>
        <w:instrText xml:space="preserve"> HYPERLINK "http://www.culturalfestival.eu"</w:instrText>
      </w:r>
      <w:r>
        <w:rPr>
          <w:rStyle w:val="Hyperlink.0"/>
          <w:rFonts w:ascii="Gotham Book" w:cs="Gotham Book" w:hAnsi="Gotham Book" w:eastAsia="Gotham Book"/>
          <w:sz w:val="24"/>
          <w:szCs w:val="24"/>
        </w:rPr>
        <w:fldChar w:fldCharType="separate" w:fldLock="0"/>
      </w:r>
      <w:r>
        <w:rPr>
          <w:rStyle w:val="Hyperlink.0"/>
          <w:rFonts w:ascii="Gotham Book" w:hAnsi="Gotham Book"/>
          <w:sz w:val="24"/>
          <w:szCs w:val="24"/>
          <w:rtl w:val="0"/>
          <w:lang w:val="fr-FR"/>
        </w:rPr>
        <w:t>www.culturalfestival.eu</w:t>
      </w:r>
      <w:r>
        <w:rPr>
          <w:rFonts w:ascii="Gotham Book" w:cs="Gotham Book" w:hAnsi="Gotham Book" w:eastAsia="Gotham Book"/>
          <w:sz w:val="24"/>
          <w:szCs w:val="24"/>
        </w:rPr>
        <w:fldChar w:fldCharType="end" w:fldLock="0"/>
      </w:r>
    </w:p>
    <w:p>
      <w:pPr>
        <w:pStyle w:val="Di default"/>
        <w:suppressAutoHyphens w:val="1"/>
        <w:spacing w:after="299" w:line="288" w:lineRule="auto"/>
        <w:jc w:val="both"/>
      </w:pPr>
      <w:r>
        <w:rPr>
          <w:rFonts w:ascii="Gotham Book" w:cs="Gotham Book" w:hAnsi="Gotham Book" w:eastAsia="Gotham Book"/>
          <w:sz w:val="24"/>
          <w:szCs w:val="24"/>
        </w:rPr>
        <w:br w:type="textWrapping"/>
      </w:r>
    </w:p>
    <w:sectPr>
      <w:headerReference w:type="default" r:id="rId4"/>
      <w:footerReference w:type="default" r:id="rId5"/>
      <w:pgSz w:w="15365" w:h="20477" w:orient="portrait"/>
      <w:pgMar w:top="1080" w:right="1080" w:bottom="1080" w:left="108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otham Book">
    <w:charset w:val="00"/>
    <w:family w:val="roman"/>
    <w:pitch w:val="default"/>
  </w:font>
  <w:font w:name="Gotham Light">
    <w:charset w:val="00"/>
    <w:family w:val="roman"/>
    <w:pitch w:val="default"/>
  </w:font>
  <w:font w:name="Gotham ExtraLight">
    <w:charset w:val="00"/>
    <w:family w:val="roman"/>
    <w:pitch w:val="default"/>
  </w:font>
  <w:font w:name="Gotham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0B_Blank_Portrait">
  <a:themeElements>
    <a:clrScheme name="00B_Blank_Portrai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B_Blank_Portrait">
      <a:majorFont>
        <a:latin typeface="Helvetica Neue Light"/>
        <a:ea typeface="Helvetica Neue Light"/>
        <a:cs typeface="Helvetica Neue Light"/>
      </a:majorFont>
      <a:minorFont>
        <a:latin typeface="Helvetica Neue Light"/>
        <a:ea typeface="Helvetica Neue Light"/>
        <a:cs typeface="Helvetica Neue Light"/>
      </a:minorFont>
    </a:fontScheme>
    <a:fmtScheme name="00B_Blank_Portra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4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6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